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D6B" w:rsidRPr="0070690C" w:rsidRDefault="00B05D6B" w:rsidP="00B05D6B">
      <w:pPr>
        <w:jc w:val="both"/>
        <w:rPr>
          <w:b/>
        </w:rPr>
      </w:pPr>
    </w:p>
    <w:p w:rsidR="00B05D6B" w:rsidRPr="003C6485" w:rsidRDefault="00B05D6B" w:rsidP="00B05D6B">
      <w:pPr>
        <w:pStyle w:val="1"/>
        <w:ind w:firstLine="0"/>
        <w:jc w:val="center"/>
        <w:rPr>
          <w:lang w:eastAsia="ru-RU"/>
        </w:rPr>
      </w:pPr>
      <w:r w:rsidRPr="003C6485">
        <w:rPr>
          <w:lang w:eastAsia="ru-RU"/>
        </w:rPr>
        <w:t>СОГЛАСИЕ АВТОРА НА ПУБЛИКАЦИЮ</w:t>
      </w:r>
    </w:p>
    <w:p w:rsidR="00B05D6B" w:rsidRDefault="00B05D6B" w:rsidP="00B05D6B">
      <w:pPr>
        <w:pStyle w:val="1"/>
      </w:pPr>
    </w:p>
    <w:p w:rsidR="00B05D6B" w:rsidRPr="003C6485" w:rsidRDefault="00B05D6B" w:rsidP="00B05D6B">
      <w:pPr>
        <w:pStyle w:val="1"/>
        <w:rPr>
          <w:lang w:eastAsia="ru-RU"/>
        </w:rPr>
      </w:pPr>
      <w:r w:rsidRPr="003C6485">
        <w:rPr>
          <w:lang w:eastAsia="ru-RU"/>
        </w:rPr>
        <w:t>Настоящим я</w:t>
      </w:r>
      <w:r w:rsidR="0025139C">
        <w:rPr>
          <w:lang w:eastAsia="ru-RU"/>
        </w:rPr>
        <w:t xml:space="preserve">, </w:t>
      </w:r>
      <w:r w:rsidRPr="001F19E3">
        <w:rPr>
          <w:lang w:eastAsia="ru-RU"/>
        </w:rPr>
        <w:t>_______________________________________________________</w:t>
      </w:r>
      <w:r>
        <w:rPr>
          <w:lang w:eastAsia="ru-RU"/>
        </w:rPr>
        <w:t>, далее – Автор,</w:t>
      </w:r>
      <w:r w:rsidRPr="003C6485">
        <w:rPr>
          <w:lang w:eastAsia="ru-RU"/>
        </w:rPr>
        <w:t xml:space="preserve"> сообщаю издателю</w:t>
      </w:r>
      <w:r w:rsidRPr="001F19E3">
        <w:rPr>
          <w:lang w:eastAsia="ru-RU"/>
        </w:rPr>
        <w:t xml:space="preserve"> – </w:t>
      </w:r>
      <w:r w:rsidR="0025139C">
        <w:rPr>
          <w:lang w:eastAsia="ru-RU"/>
        </w:rPr>
        <w:t>Университет «Синергия»</w:t>
      </w:r>
      <w:r w:rsidRPr="003C6485">
        <w:rPr>
          <w:lang w:eastAsia="ru-RU"/>
        </w:rPr>
        <w:t xml:space="preserve">, что с </w:t>
      </w:r>
      <w:r>
        <w:rPr>
          <w:b/>
          <w:lang w:eastAsia="ru-RU"/>
        </w:rPr>
        <w:t>У</w:t>
      </w:r>
      <w:r w:rsidRPr="006F5C5E">
        <w:rPr>
          <w:b/>
          <w:lang w:eastAsia="ru-RU"/>
        </w:rPr>
        <w:t>словиями публикации</w:t>
      </w:r>
      <w:r>
        <w:rPr>
          <w:b/>
          <w:lang w:eastAsia="ru-RU"/>
        </w:rPr>
        <w:t xml:space="preserve"> </w:t>
      </w:r>
      <w:r w:rsidRPr="003C6485">
        <w:rPr>
          <w:lang w:eastAsia="ru-RU"/>
        </w:rPr>
        <w:t xml:space="preserve">согласен (а). </w:t>
      </w:r>
    </w:p>
    <w:p w:rsidR="00B05D6B" w:rsidRPr="003C6485" w:rsidRDefault="00B05D6B" w:rsidP="00B05D6B">
      <w:pPr>
        <w:pStyle w:val="1"/>
        <w:rPr>
          <w:lang w:eastAsia="ru-RU"/>
        </w:rPr>
      </w:pPr>
      <w:r w:rsidRPr="003C6485">
        <w:rPr>
          <w:lang w:eastAsia="ru-RU"/>
        </w:rPr>
        <w:t>Представленная статья не публиковалась ранее в других изданиях в их нынешней или близкой по содержанию форме и не находится на рассмот</w:t>
      </w:r>
      <w:r>
        <w:rPr>
          <w:lang w:eastAsia="ru-RU"/>
        </w:rPr>
        <w:t>рении в редакциях других издательств</w:t>
      </w:r>
      <w:r w:rsidRPr="003C6485">
        <w:rPr>
          <w:lang w:eastAsia="ru-RU"/>
        </w:rPr>
        <w:t>. Все возможные конфликты интересов, связанные с авторскими правами и опубликованием рассм</w:t>
      </w:r>
      <w:r>
        <w:rPr>
          <w:lang w:eastAsia="ru-RU"/>
        </w:rPr>
        <w:t>атриваемой статьи</w:t>
      </w:r>
      <w:r w:rsidRPr="003C6485">
        <w:rPr>
          <w:lang w:eastAsia="ru-RU"/>
        </w:rPr>
        <w:t xml:space="preserve">, урегулированы. Публикация статьи не нарушает ни одно из существующих авторских прав и гарантирует издателю возмещение убытков в случае выявления подобных нарушений. </w:t>
      </w:r>
    </w:p>
    <w:p w:rsidR="00B05D6B" w:rsidRPr="00C22159" w:rsidRDefault="00B05D6B" w:rsidP="00B05D6B">
      <w:pPr>
        <w:pStyle w:val="1"/>
        <w:rPr>
          <w:lang w:eastAsia="ru-RU"/>
        </w:rPr>
      </w:pPr>
      <w:r w:rsidRPr="00C22159">
        <w:rPr>
          <w:lang w:eastAsia="ru-RU"/>
        </w:rPr>
        <w:t>Подтверждаю свое согласие на размещение полнотекстовой версии статьи в</w:t>
      </w:r>
      <w:r w:rsidR="0056187A">
        <w:rPr>
          <w:lang w:eastAsia="ru-RU"/>
        </w:rPr>
        <w:t xml:space="preserve"> издании У</w:t>
      </w:r>
      <w:bookmarkStart w:id="0" w:name="_GoBack"/>
      <w:bookmarkEnd w:id="0"/>
      <w:r w:rsidR="0056187A">
        <w:rPr>
          <w:lang w:eastAsia="ru-RU"/>
        </w:rPr>
        <w:t xml:space="preserve">ниверситета «Синергия»  и на сайте  </w:t>
      </w:r>
      <w:r w:rsidRPr="00C22159">
        <w:rPr>
          <w:lang w:eastAsia="ru-RU"/>
        </w:rPr>
        <w:t xml:space="preserve"> (</w:t>
      </w:r>
      <w:r w:rsidRPr="00C22159">
        <w:rPr>
          <w:lang w:val="en-US" w:eastAsia="ru-RU"/>
        </w:rPr>
        <w:t>www</w:t>
      </w:r>
      <w:r w:rsidRPr="00C22159">
        <w:rPr>
          <w:lang w:eastAsia="ru-RU"/>
        </w:rPr>
        <w:t>.</w:t>
      </w:r>
      <w:proofErr w:type="spellStart"/>
      <w:r w:rsidR="0025139C">
        <w:rPr>
          <w:lang w:val="en-US" w:eastAsia="ru-RU"/>
        </w:rPr>
        <w:t>synergykniga</w:t>
      </w:r>
      <w:proofErr w:type="spellEnd"/>
      <w:r w:rsidRPr="00C22159">
        <w:rPr>
          <w:lang w:eastAsia="ru-RU"/>
        </w:rPr>
        <w:t>.</w:t>
      </w:r>
      <w:proofErr w:type="spellStart"/>
      <w:r w:rsidRPr="00C22159">
        <w:rPr>
          <w:lang w:val="en-US" w:eastAsia="ru-RU"/>
        </w:rPr>
        <w:t>ru</w:t>
      </w:r>
      <w:proofErr w:type="spellEnd"/>
      <w:r w:rsidRPr="00C22159">
        <w:rPr>
          <w:lang w:eastAsia="ru-RU"/>
        </w:rPr>
        <w:t xml:space="preserve">), Научной электронной библиотеки (www.elibrary.ru), в иных базах данных научной информации, электронно-библиотечных системах, научных информационных ресурсах в сети Интернет; использование на безвозмездной основе метаданных (название, имя автора (правообладателя), аннотации, библиографических материалов и пр.) с целью их включения в базу данных Российского индекса научного цитирования (РИНЦ) и доведения до всеобщего сведения, обработки и систематизации в других базах цитирования. </w:t>
      </w:r>
    </w:p>
    <w:p w:rsidR="00B05D6B" w:rsidRPr="003C6485" w:rsidRDefault="00B05D6B" w:rsidP="00B05D6B">
      <w:pPr>
        <w:pStyle w:val="1"/>
        <w:rPr>
          <w:szCs w:val="24"/>
          <w:lang w:eastAsia="ru-RU"/>
        </w:rPr>
      </w:pPr>
      <w:r>
        <w:rPr>
          <w:lang w:eastAsia="ru-RU"/>
        </w:rPr>
        <w:t>Предоставляю</w:t>
      </w:r>
      <w:r w:rsidRPr="003C6485">
        <w:rPr>
          <w:lang w:eastAsia="ru-RU"/>
        </w:rPr>
        <w:t xml:space="preserve"> свои персональные данные без ограничения по сроку (фамилия, имя, отчество; дату рождения; сведения об образовании; сведения о месте работы и занимаемой должности, электронную почту, контактный телефон</w:t>
      </w:r>
      <w:r>
        <w:rPr>
          <w:lang w:eastAsia="ru-RU"/>
        </w:rPr>
        <w:t xml:space="preserve">, </w:t>
      </w:r>
      <w:r>
        <w:rPr>
          <w:lang w:val="en-US" w:eastAsia="ru-RU"/>
        </w:rPr>
        <w:t>SPIN</w:t>
      </w:r>
      <w:r>
        <w:rPr>
          <w:lang w:eastAsia="ru-RU"/>
        </w:rPr>
        <w:t>-код</w:t>
      </w:r>
      <w:r w:rsidRPr="003C6485">
        <w:rPr>
          <w:lang w:eastAsia="ru-RU"/>
        </w:rPr>
        <w:t>) для их хранения и обработки в различных базах данных и информационных системах, включения в аналитические и статистические отчетности, создания обоснованных взаимосвязей объектов произведений науки, литературы и искусства с персональными данными и т.п. Издатель имеет право передать указанные данные для обработки и хранения третьим лицам.</w:t>
      </w:r>
      <w:r w:rsidRPr="003C6485">
        <w:rPr>
          <w:szCs w:val="24"/>
          <w:lang w:eastAsia="ru-RU"/>
        </w:rPr>
        <w:t xml:space="preserve"> </w:t>
      </w:r>
    </w:p>
    <w:p w:rsidR="00B05D6B" w:rsidRDefault="00B05D6B" w:rsidP="00B05D6B"/>
    <w:p w:rsidR="00B05D6B" w:rsidRDefault="00B05D6B" w:rsidP="00B05D6B"/>
    <w:p w:rsidR="00B05D6B" w:rsidRDefault="00B05D6B" w:rsidP="00B05D6B"/>
    <w:p w:rsidR="00B05D6B" w:rsidRDefault="00B05D6B" w:rsidP="00B05D6B"/>
    <w:p w:rsidR="00B05D6B" w:rsidRDefault="00B05D6B" w:rsidP="00B05D6B"/>
    <w:p w:rsidR="00B05D6B" w:rsidRDefault="00B05D6B" w:rsidP="00B05D6B"/>
    <w:p w:rsidR="00B05D6B" w:rsidRDefault="00B05D6B" w:rsidP="00B05D6B"/>
    <w:p w:rsidR="00B05D6B" w:rsidRDefault="00B05D6B" w:rsidP="00B05D6B"/>
    <w:p w:rsidR="00B05D6B" w:rsidRDefault="00B05D6B" w:rsidP="00B05D6B"/>
    <w:p w:rsidR="00B05D6B" w:rsidRDefault="00B05D6B" w:rsidP="00B05D6B">
      <w:pPr>
        <w:pStyle w:val="1"/>
      </w:pPr>
      <w:r>
        <w:t>Автор_________________</w:t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B05D6B" w:rsidRDefault="00B05D6B" w:rsidP="00B05D6B">
      <w:pPr>
        <w:pStyle w:val="1"/>
        <w:rPr>
          <w:sz w:val="20"/>
          <w:szCs w:val="20"/>
        </w:rPr>
      </w:pPr>
      <w:r>
        <w:tab/>
        <w:t xml:space="preserve">   </w:t>
      </w:r>
      <w:r w:rsidRPr="001F19E3">
        <w:rPr>
          <w:sz w:val="20"/>
          <w:szCs w:val="20"/>
        </w:rPr>
        <w:t>(подпись)</w:t>
      </w:r>
      <w:r w:rsidRPr="001F19E3">
        <w:rPr>
          <w:sz w:val="20"/>
          <w:szCs w:val="20"/>
        </w:rPr>
        <w:tab/>
      </w:r>
      <w:r w:rsidRPr="001F19E3">
        <w:rPr>
          <w:sz w:val="20"/>
          <w:szCs w:val="20"/>
        </w:rPr>
        <w:tab/>
      </w:r>
      <w:r w:rsidRPr="001F19E3">
        <w:rPr>
          <w:sz w:val="20"/>
          <w:szCs w:val="20"/>
        </w:rPr>
        <w:tab/>
      </w:r>
      <w:r w:rsidRPr="001F19E3">
        <w:rPr>
          <w:sz w:val="20"/>
          <w:szCs w:val="20"/>
        </w:rPr>
        <w:tab/>
      </w:r>
      <w:r w:rsidRPr="001F19E3">
        <w:rPr>
          <w:sz w:val="20"/>
          <w:szCs w:val="20"/>
        </w:rPr>
        <w:tab/>
      </w:r>
      <w:r w:rsidRPr="001F19E3">
        <w:rPr>
          <w:sz w:val="20"/>
          <w:szCs w:val="20"/>
        </w:rPr>
        <w:tab/>
        <w:t xml:space="preserve">      (ФИО полностью)</w:t>
      </w:r>
    </w:p>
    <w:p w:rsidR="00B05D6B" w:rsidRPr="001F19E3" w:rsidRDefault="00B05D6B" w:rsidP="00B05D6B">
      <w:pPr>
        <w:pStyle w:val="1"/>
        <w:rPr>
          <w:sz w:val="20"/>
          <w:szCs w:val="20"/>
        </w:rPr>
      </w:pPr>
      <w:r>
        <w:rPr>
          <w:sz w:val="20"/>
          <w:szCs w:val="20"/>
        </w:rPr>
        <w:t>«___»_______________20__г.</w:t>
      </w:r>
    </w:p>
    <w:p w:rsidR="00B05D6B" w:rsidRDefault="00B05D6B" w:rsidP="00B05D6B">
      <w:pPr>
        <w:pStyle w:val="1"/>
        <w:jc w:val="center"/>
        <w:rPr>
          <w:b/>
        </w:rPr>
      </w:pPr>
    </w:p>
    <w:p w:rsidR="00B05D6B" w:rsidRDefault="00B05D6B" w:rsidP="00B05D6B">
      <w:pPr>
        <w:pStyle w:val="1"/>
        <w:jc w:val="center"/>
        <w:rPr>
          <w:b/>
        </w:rPr>
      </w:pPr>
    </w:p>
    <w:p w:rsidR="00B05D6B" w:rsidRDefault="00B05D6B" w:rsidP="00B05D6B">
      <w:pPr>
        <w:pStyle w:val="1"/>
        <w:jc w:val="center"/>
        <w:rPr>
          <w:b/>
        </w:rPr>
      </w:pPr>
    </w:p>
    <w:p w:rsidR="00B05D6B" w:rsidRDefault="00B05D6B" w:rsidP="00B05D6B">
      <w:pPr>
        <w:pStyle w:val="1"/>
        <w:jc w:val="center"/>
        <w:rPr>
          <w:b/>
        </w:rPr>
      </w:pPr>
    </w:p>
    <w:p w:rsidR="0025139C" w:rsidRDefault="0025139C" w:rsidP="00B05D6B">
      <w:pPr>
        <w:pStyle w:val="1"/>
        <w:jc w:val="center"/>
        <w:rPr>
          <w:b/>
        </w:rPr>
      </w:pPr>
    </w:p>
    <w:p w:rsidR="0025139C" w:rsidRDefault="0025139C" w:rsidP="00B05D6B">
      <w:pPr>
        <w:pStyle w:val="1"/>
        <w:jc w:val="center"/>
        <w:rPr>
          <w:b/>
        </w:rPr>
      </w:pPr>
    </w:p>
    <w:p w:rsidR="00B05D6B" w:rsidRPr="00587DD5" w:rsidRDefault="00B05D6B" w:rsidP="00B05D6B">
      <w:pPr>
        <w:pStyle w:val="1"/>
        <w:jc w:val="center"/>
        <w:rPr>
          <w:b/>
        </w:rPr>
      </w:pPr>
      <w:r w:rsidRPr="00587DD5">
        <w:rPr>
          <w:b/>
        </w:rPr>
        <w:lastRenderedPageBreak/>
        <w:t>Условия публикации</w:t>
      </w:r>
    </w:p>
    <w:p w:rsidR="00B05D6B" w:rsidRDefault="00B05D6B" w:rsidP="00B05D6B">
      <w:pPr>
        <w:pStyle w:val="1"/>
      </w:pPr>
      <w:r>
        <w:t xml:space="preserve">1. Для издания принимаются ранее не опубликованные авторские материалы. </w:t>
      </w:r>
    </w:p>
    <w:p w:rsidR="00B05D6B" w:rsidRDefault="00B05D6B" w:rsidP="00B05D6B">
      <w:pPr>
        <w:pStyle w:val="1"/>
      </w:pPr>
      <w:r>
        <w:t xml:space="preserve">2. В редакцию следует направлять авторские материалы, включающие следующие элементы: </w:t>
      </w:r>
    </w:p>
    <w:p w:rsidR="00B05D6B" w:rsidRDefault="00B05D6B" w:rsidP="00B05D6B">
      <w:pPr>
        <w:pStyle w:val="1"/>
      </w:pPr>
      <w:r>
        <w:t>– индекс УДК; код соответствия рубрикатору – ГРНТИ (</w:t>
      </w:r>
      <w:r>
        <w:rPr>
          <w:lang w:val="en-US"/>
        </w:rPr>
        <w:t>GRNTI</w:t>
      </w:r>
      <w:r w:rsidRPr="00C22159">
        <w:t>)</w:t>
      </w:r>
      <w:r>
        <w:t>;</w:t>
      </w:r>
    </w:p>
    <w:p w:rsidR="00B05D6B" w:rsidRDefault="00B05D6B" w:rsidP="00B05D6B">
      <w:pPr>
        <w:pStyle w:val="1"/>
      </w:pPr>
      <w:r>
        <w:t xml:space="preserve">– название публикуемого материала; </w:t>
      </w:r>
    </w:p>
    <w:p w:rsidR="00B05D6B" w:rsidRDefault="00B05D6B" w:rsidP="00B05D6B">
      <w:pPr>
        <w:pStyle w:val="1"/>
      </w:pPr>
      <w:r>
        <w:t xml:space="preserve">– сведения об авторах (ФИО, место работы, должность, </w:t>
      </w:r>
      <w:r>
        <w:rPr>
          <w:color w:val="000000"/>
          <w:szCs w:val="24"/>
        </w:rPr>
        <w:t>у</w:t>
      </w:r>
      <w:r w:rsidRPr="00EB5234">
        <w:rPr>
          <w:color w:val="000000"/>
          <w:szCs w:val="24"/>
        </w:rPr>
        <w:t>ченая степень, звание</w:t>
      </w:r>
      <w:r>
        <w:rPr>
          <w:color w:val="000000"/>
          <w:szCs w:val="24"/>
        </w:rPr>
        <w:t xml:space="preserve">, </w:t>
      </w:r>
      <w:r>
        <w:rPr>
          <w:color w:val="000000"/>
          <w:szCs w:val="24"/>
          <w:lang w:val="en-US"/>
        </w:rPr>
        <w:t>e</w:t>
      </w:r>
      <w:r w:rsidRPr="00587DD5">
        <w:rPr>
          <w:color w:val="000000"/>
          <w:szCs w:val="24"/>
        </w:rPr>
        <w:t>-</w:t>
      </w:r>
      <w:r>
        <w:rPr>
          <w:color w:val="000000"/>
          <w:szCs w:val="24"/>
          <w:lang w:val="en-US"/>
        </w:rPr>
        <w:t>mail</w:t>
      </w:r>
      <w:r>
        <w:rPr>
          <w:color w:val="000000"/>
          <w:szCs w:val="24"/>
        </w:rPr>
        <w:t xml:space="preserve">, контакты, </w:t>
      </w:r>
      <w:r>
        <w:rPr>
          <w:color w:val="000000"/>
          <w:szCs w:val="24"/>
          <w:lang w:val="en-US"/>
        </w:rPr>
        <w:t>SPIN</w:t>
      </w:r>
      <w:r>
        <w:rPr>
          <w:color w:val="000000"/>
          <w:szCs w:val="24"/>
        </w:rPr>
        <w:t>-код в НЭБ</w:t>
      </w:r>
      <w:r>
        <w:t xml:space="preserve">); </w:t>
      </w:r>
    </w:p>
    <w:p w:rsidR="00B05D6B" w:rsidRDefault="00B05D6B" w:rsidP="00B05D6B">
      <w:pPr>
        <w:pStyle w:val="1"/>
      </w:pPr>
      <w:r>
        <w:t xml:space="preserve">– аннотацию; </w:t>
      </w:r>
    </w:p>
    <w:p w:rsidR="00B05D6B" w:rsidRDefault="00B05D6B" w:rsidP="00B05D6B">
      <w:pPr>
        <w:pStyle w:val="1"/>
      </w:pPr>
      <w:r>
        <w:t xml:space="preserve">– ключевые слова; </w:t>
      </w:r>
    </w:p>
    <w:p w:rsidR="00B05D6B" w:rsidRDefault="00B05D6B" w:rsidP="00B05D6B">
      <w:pPr>
        <w:pStyle w:val="1"/>
      </w:pPr>
      <w:r>
        <w:t xml:space="preserve">– текст публикуемого материала; </w:t>
      </w:r>
    </w:p>
    <w:p w:rsidR="00B05D6B" w:rsidRDefault="00B05D6B" w:rsidP="00B05D6B">
      <w:pPr>
        <w:pStyle w:val="1"/>
      </w:pPr>
      <w:r>
        <w:t xml:space="preserve">– список литературы. </w:t>
      </w:r>
    </w:p>
    <w:p w:rsidR="00B05D6B" w:rsidRDefault="00B05D6B" w:rsidP="00B05D6B">
      <w:pPr>
        <w:pStyle w:val="1"/>
      </w:pPr>
      <w:r>
        <w:t xml:space="preserve">Название публикуемого материала, сведения об авторах, аннотацию, ключевые слова необходимо представлять в редакцию </w:t>
      </w:r>
      <w:r w:rsidRPr="00587DD5">
        <w:rPr>
          <w:b/>
        </w:rPr>
        <w:t>на русском и английском языках</w:t>
      </w:r>
      <w:r>
        <w:t xml:space="preserve">. </w:t>
      </w:r>
    </w:p>
    <w:p w:rsidR="00B05D6B" w:rsidRDefault="00B05D6B" w:rsidP="00B05D6B">
      <w:pPr>
        <w:pStyle w:val="1"/>
      </w:pPr>
      <w:r>
        <w:t xml:space="preserve">Объем авторского оригинала не должен превышать 1 авторского листа (40 тыс. знаков, включая пробелы). </w:t>
      </w:r>
    </w:p>
    <w:p w:rsidR="00B05D6B" w:rsidRDefault="00B05D6B" w:rsidP="00B05D6B">
      <w:pPr>
        <w:pStyle w:val="1"/>
      </w:pPr>
      <w:r>
        <w:t xml:space="preserve">Вместе с оригиналом статьи автор должен представить </w:t>
      </w:r>
      <w:r w:rsidRPr="00101751">
        <w:rPr>
          <w:b/>
        </w:rPr>
        <w:t>заявление-анкету</w:t>
      </w:r>
      <w:r>
        <w:rPr>
          <w:b/>
        </w:rPr>
        <w:t>.</w:t>
      </w:r>
      <w:r>
        <w:rPr>
          <w:u w:val="single"/>
        </w:rPr>
        <w:t xml:space="preserve"> </w:t>
      </w:r>
    </w:p>
    <w:p w:rsidR="00B05D6B" w:rsidRPr="00DF7D05" w:rsidRDefault="00B05D6B" w:rsidP="00B05D6B">
      <w:pPr>
        <w:pStyle w:val="1"/>
        <w:rPr>
          <w:szCs w:val="24"/>
        </w:rPr>
      </w:pPr>
      <w:r w:rsidRPr="00DF7D05">
        <w:rPr>
          <w:szCs w:val="24"/>
        </w:rPr>
        <w:t xml:space="preserve">3. Требования к оформлению статьи. </w:t>
      </w:r>
    </w:p>
    <w:p w:rsidR="00B05D6B" w:rsidRPr="00DF7D05" w:rsidRDefault="00B05D6B" w:rsidP="00B05D6B">
      <w:pPr>
        <w:pStyle w:val="1"/>
        <w:rPr>
          <w:szCs w:val="24"/>
        </w:rPr>
      </w:pPr>
      <w:r w:rsidRPr="00DF7D05">
        <w:rPr>
          <w:szCs w:val="24"/>
        </w:rPr>
        <w:t xml:space="preserve">Статья должна быть подготовлена в текстовом редакторе </w:t>
      </w:r>
      <w:proofErr w:type="spellStart"/>
      <w:r w:rsidRPr="00DF7D05">
        <w:rPr>
          <w:szCs w:val="24"/>
        </w:rPr>
        <w:t>Word</w:t>
      </w:r>
      <w:proofErr w:type="spellEnd"/>
      <w:r w:rsidRPr="00DF7D05">
        <w:rPr>
          <w:szCs w:val="24"/>
        </w:rPr>
        <w:t xml:space="preserve">. Шрифт </w:t>
      </w:r>
      <w:proofErr w:type="spellStart"/>
      <w:r w:rsidRPr="00DF7D05">
        <w:rPr>
          <w:szCs w:val="24"/>
        </w:rPr>
        <w:t>Times</w:t>
      </w:r>
      <w:proofErr w:type="spellEnd"/>
      <w:r w:rsidRPr="00DF7D05">
        <w:rPr>
          <w:szCs w:val="24"/>
        </w:rPr>
        <w:t xml:space="preserve"> </w:t>
      </w:r>
      <w:proofErr w:type="spellStart"/>
      <w:r w:rsidRPr="00DF7D05">
        <w:rPr>
          <w:szCs w:val="24"/>
        </w:rPr>
        <w:t>New</w:t>
      </w:r>
      <w:proofErr w:type="spellEnd"/>
      <w:r w:rsidRPr="00DF7D05">
        <w:rPr>
          <w:szCs w:val="24"/>
        </w:rPr>
        <w:t xml:space="preserve"> </w:t>
      </w:r>
      <w:proofErr w:type="spellStart"/>
      <w:r w:rsidRPr="00DF7D05">
        <w:rPr>
          <w:szCs w:val="24"/>
        </w:rPr>
        <w:t>Roman</w:t>
      </w:r>
      <w:proofErr w:type="spellEnd"/>
      <w:r w:rsidRPr="00DF7D05">
        <w:rPr>
          <w:szCs w:val="24"/>
        </w:rPr>
        <w:t>, размер 14 пунктов, междустрочный интервал одинарный, гарнитура нормальная. Поля верхнее – 2, нижнее – 2, левое – 3, правое – 1.</w:t>
      </w:r>
    </w:p>
    <w:p w:rsidR="00B05D6B" w:rsidRPr="00DF7D05" w:rsidRDefault="00B05D6B" w:rsidP="00B05D6B">
      <w:pPr>
        <w:pStyle w:val="1"/>
        <w:ind w:left="720" w:firstLine="0"/>
        <w:rPr>
          <w:b/>
          <w:szCs w:val="24"/>
        </w:rPr>
      </w:pPr>
      <w:r>
        <w:rPr>
          <w:b/>
          <w:szCs w:val="24"/>
        </w:rPr>
        <w:t>Таблицы</w:t>
      </w:r>
    </w:p>
    <w:p w:rsidR="00B05D6B" w:rsidRPr="00DF7D05" w:rsidRDefault="00B05D6B" w:rsidP="00B05D6B">
      <w:pPr>
        <w:numPr>
          <w:ilvl w:val="0"/>
          <w:numId w:val="3"/>
        </w:numPr>
        <w:jc w:val="both"/>
      </w:pPr>
      <w:r w:rsidRPr="00DF7D05">
        <w:t xml:space="preserve">Содержание таблицы должно быть связано по смыслу с текстом, а тематический заголовок таблицы – с ее содержанием, при этом заголовок должен быть точным и кратким. </w:t>
      </w:r>
    </w:p>
    <w:p w:rsidR="00B05D6B" w:rsidRPr="00DF7D05" w:rsidRDefault="00B05D6B" w:rsidP="00B05D6B">
      <w:pPr>
        <w:numPr>
          <w:ilvl w:val="0"/>
          <w:numId w:val="3"/>
        </w:numPr>
        <w:jc w:val="both"/>
      </w:pPr>
      <w:r w:rsidRPr="00DF7D05">
        <w:t>На все таблицы в тексте должны быть даны ссылки.</w:t>
      </w:r>
    </w:p>
    <w:p w:rsidR="00B05D6B" w:rsidRPr="00DF7D05" w:rsidRDefault="00B05D6B" w:rsidP="00B05D6B">
      <w:pPr>
        <w:numPr>
          <w:ilvl w:val="0"/>
          <w:numId w:val="3"/>
        </w:numPr>
        <w:jc w:val="both"/>
      </w:pPr>
      <w:r w:rsidRPr="00DF7D05">
        <w:t xml:space="preserve">Текст таблицы должен быть набран кеглем на два пункта ниже основного. </w:t>
      </w:r>
    </w:p>
    <w:p w:rsidR="00B05D6B" w:rsidRPr="00DF7D05" w:rsidRDefault="00B05D6B" w:rsidP="00B05D6B">
      <w:pPr>
        <w:numPr>
          <w:ilvl w:val="0"/>
          <w:numId w:val="3"/>
        </w:numPr>
        <w:jc w:val="both"/>
      </w:pPr>
      <w:r w:rsidRPr="00DF7D05">
        <w:t xml:space="preserve">Нумерация таблиц сквозная по статьям (Таблица 1). </w:t>
      </w:r>
    </w:p>
    <w:p w:rsidR="00B05D6B" w:rsidRPr="00DF7D05" w:rsidRDefault="00B05D6B" w:rsidP="00B05D6B">
      <w:pPr>
        <w:numPr>
          <w:ilvl w:val="0"/>
          <w:numId w:val="3"/>
        </w:numPr>
        <w:jc w:val="both"/>
      </w:pPr>
      <w:r w:rsidRPr="00DF7D05">
        <w:t xml:space="preserve">Оформление единообразное. </w:t>
      </w:r>
    </w:p>
    <w:p w:rsidR="00B05D6B" w:rsidRPr="00DF7D05" w:rsidRDefault="00B05D6B" w:rsidP="00B05D6B">
      <w:pPr>
        <w:numPr>
          <w:ilvl w:val="0"/>
          <w:numId w:val="3"/>
        </w:numPr>
        <w:jc w:val="both"/>
      </w:pPr>
      <w:r w:rsidRPr="00DF7D05">
        <w:t>Вставки таблицы в виде рисунка не допуска</w:t>
      </w:r>
      <w:r>
        <w:t>ю</w:t>
      </w:r>
      <w:r w:rsidRPr="00DF7D05">
        <w:t>тся.</w:t>
      </w:r>
    </w:p>
    <w:p w:rsidR="00B05D6B" w:rsidRPr="00DF7D05" w:rsidRDefault="00B05D6B" w:rsidP="00B05D6B">
      <w:pPr>
        <w:numPr>
          <w:ilvl w:val="0"/>
          <w:numId w:val="3"/>
        </w:numPr>
        <w:jc w:val="both"/>
      </w:pPr>
      <w:r w:rsidRPr="00DF7D05">
        <w:t xml:space="preserve">В шапке (верхней части) таблицы должен быть текст в названиях всех </w:t>
      </w:r>
    </w:p>
    <w:p w:rsidR="00B05D6B" w:rsidRPr="00DF7D05" w:rsidRDefault="00B05D6B" w:rsidP="00B05D6B">
      <w:pPr>
        <w:numPr>
          <w:ilvl w:val="0"/>
          <w:numId w:val="3"/>
        </w:numPr>
        <w:jc w:val="both"/>
      </w:pPr>
      <w:r w:rsidRPr="00DF7D05">
        <w:t>столбцов (часто необоснованно отсутствует текст в названии левого столбца).</w:t>
      </w:r>
    </w:p>
    <w:p w:rsidR="00B05D6B" w:rsidRPr="00DF7D05" w:rsidRDefault="00B05D6B" w:rsidP="00B05D6B">
      <w:pPr>
        <w:pStyle w:val="1"/>
        <w:numPr>
          <w:ilvl w:val="0"/>
          <w:numId w:val="3"/>
        </w:numPr>
        <w:rPr>
          <w:szCs w:val="24"/>
        </w:rPr>
      </w:pPr>
      <w:r w:rsidRPr="00DF7D05">
        <w:rPr>
          <w:szCs w:val="24"/>
        </w:rPr>
        <w:t>Если таблицы взяты из каких-либо источников, обязательно должны быть ссылки с библиографическим описанием этих источников.</w:t>
      </w:r>
    </w:p>
    <w:p w:rsidR="00B05D6B" w:rsidRPr="00DF7D05" w:rsidRDefault="00B05D6B" w:rsidP="00B05D6B">
      <w:pPr>
        <w:pStyle w:val="1"/>
        <w:ind w:left="720" w:firstLine="0"/>
        <w:rPr>
          <w:b/>
          <w:szCs w:val="24"/>
        </w:rPr>
      </w:pPr>
      <w:r w:rsidRPr="00DF7D05">
        <w:rPr>
          <w:b/>
          <w:szCs w:val="24"/>
        </w:rPr>
        <w:t>Формулы</w:t>
      </w:r>
    </w:p>
    <w:p w:rsidR="00B05D6B" w:rsidRPr="00DF7D05" w:rsidRDefault="00B05D6B" w:rsidP="00B05D6B">
      <w:pPr>
        <w:pStyle w:val="1"/>
        <w:numPr>
          <w:ilvl w:val="0"/>
          <w:numId w:val="4"/>
        </w:numPr>
        <w:rPr>
          <w:szCs w:val="24"/>
        </w:rPr>
      </w:pPr>
      <w:r w:rsidRPr="00DF7D05">
        <w:rPr>
          <w:szCs w:val="24"/>
        </w:rPr>
        <w:t xml:space="preserve">Формулы должны быть набраны обязательно в </w:t>
      </w:r>
      <w:proofErr w:type="spellStart"/>
      <w:r w:rsidRPr="00DF7D05">
        <w:rPr>
          <w:szCs w:val="24"/>
        </w:rPr>
        <w:t>MathType</w:t>
      </w:r>
      <w:proofErr w:type="spellEnd"/>
      <w:r w:rsidRPr="00DF7D05">
        <w:rPr>
          <w:szCs w:val="24"/>
        </w:rPr>
        <w:t xml:space="preserve"> или MS </w:t>
      </w:r>
      <w:proofErr w:type="spellStart"/>
      <w:r w:rsidRPr="00DF7D05">
        <w:rPr>
          <w:szCs w:val="24"/>
        </w:rPr>
        <w:t>Equation</w:t>
      </w:r>
      <w:proofErr w:type="spellEnd"/>
      <w:r w:rsidRPr="00DF7D05">
        <w:rPr>
          <w:szCs w:val="24"/>
        </w:rPr>
        <w:t xml:space="preserve">. </w:t>
      </w:r>
    </w:p>
    <w:p w:rsidR="00B05D6B" w:rsidRPr="00DF7D05" w:rsidRDefault="00B05D6B" w:rsidP="00B05D6B">
      <w:pPr>
        <w:numPr>
          <w:ilvl w:val="0"/>
          <w:numId w:val="4"/>
        </w:numPr>
        <w:jc w:val="both"/>
      </w:pPr>
      <w:r w:rsidRPr="00DF7D05">
        <w:t>Не разрешается вставлять отсканированные формулы в текст как картинки!</w:t>
      </w:r>
    </w:p>
    <w:p w:rsidR="00B05D6B" w:rsidRPr="00DF7D05" w:rsidRDefault="00B05D6B" w:rsidP="00B05D6B">
      <w:pPr>
        <w:ind w:firstLine="709"/>
        <w:jc w:val="both"/>
        <w:rPr>
          <w:b/>
        </w:rPr>
      </w:pPr>
      <w:r w:rsidRPr="00DF7D05">
        <w:rPr>
          <w:b/>
        </w:rPr>
        <w:t>Рисунки</w:t>
      </w:r>
    </w:p>
    <w:p w:rsidR="00B05D6B" w:rsidRPr="00DF7D05" w:rsidRDefault="00B05D6B" w:rsidP="00B05D6B">
      <w:pPr>
        <w:numPr>
          <w:ilvl w:val="0"/>
          <w:numId w:val="5"/>
        </w:numPr>
        <w:jc w:val="both"/>
      </w:pPr>
      <w:r w:rsidRPr="00DF7D05">
        <w:t>Иллюстрации должны иметь смысловую связь с текстом, быть ясными, достаточно контрастными (но не цветными!).</w:t>
      </w:r>
    </w:p>
    <w:p w:rsidR="00B05D6B" w:rsidRPr="00DF7D05" w:rsidRDefault="00B05D6B" w:rsidP="00B05D6B">
      <w:pPr>
        <w:numPr>
          <w:ilvl w:val="0"/>
          <w:numId w:val="5"/>
        </w:numPr>
        <w:jc w:val="both"/>
      </w:pPr>
      <w:r w:rsidRPr="00DF7D05">
        <w:t xml:space="preserve">Иллюстрации представляются только в электронном виде (не отсканированные!), выполненные средствами компьютерной графики с возможностью доступа в рисунок для внесения в него необходимых изменений и исправлений. </w:t>
      </w:r>
    </w:p>
    <w:p w:rsidR="00B05D6B" w:rsidRPr="00DF7D05" w:rsidRDefault="00B05D6B" w:rsidP="00B05D6B">
      <w:pPr>
        <w:numPr>
          <w:ilvl w:val="0"/>
          <w:numId w:val="5"/>
        </w:numPr>
        <w:jc w:val="both"/>
      </w:pPr>
      <w:r w:rsidRPr="00DF7D05">
        <w:t>Допускаются только четкие рисунки.</w:t>
      </w:r>
    </w:p>
    <w:p w:rsidR="00B05D6B" w:rsidRPr="00DF7D05" w:rsidRDefault="00B05D6B" w:rsidP="00B05D6B">
      <w:pPr>
        <w:numPr>
          <w:ilvl w:val="0"/>
          <w:numId w:val="5"/>
        </w:numPr>
        <w:jc w:val="both"/>
      </w:pPr>
      <w:r w:rsidRPr="00DF7D05">
        <w:t xml:space="preserve">Помимо рисунков, вставленных в общий файл, желательно отдельно присылать рисунки в исходных программах или в виде </w:t>
      </w:r>
      <w:proofErr w:type="spellStart"/>
      <w:r w:rsidRPr="00DF7D05">
        <w:t>pdf</w:t>
      </w:r>
      <w:proofErr w:type="spellEnd"/>
      <w:r w:rsidRPr="00DF7D05">
        <w:t xml:space="preserve">-файлов, </w:t>
      </w:r>
    </w:p>
    <w:p w:rsidR="00B05D6B" w:rsidRPr="00DF7D05" w:rsidRDefault="00B05D6B" w:rsidP="00B05D6B">
      <w:pPr>
        <w:numPr>
          <w:ilvl w:val="0"/>
          <w:numId w:val="5"/>
        </w:numPr>
        <w:jc w:val="both"/>
      </w:pPr>
      <w:r w:rsidRPr="00DF7D05">
        <w:lastRenderedPageBreak/>
        <w:t>сделанных из исходных программ, для возможности редактирования схем и графиков.</w:t>
      </w:r>
    </w:p>
    <w:p w:rsidR="00B05D6B" w:rsidRPr="00DF7D05" w:rsidRDefault="00B05D6B" w:rsidP="00B05D6B">
      <w:pPr>
        <w:numPr>
          <w:ilvl w:val="0"/>
          <w:numId w:val="5"/>
        </w:numPr>
        <w:jc w:val="both"/>
      </w:pPr>
      <w:r w:rsidRPr="00DF7D05">
        <w:t xml:space="preserve">Нумерация рисунков сквозная по статьям (Рис. 1). </w:t>
      </w:r>
    </w:p>
    <w:p w:rsidR="00B05D6B" w:rsidRPr="00DF7D05" w:rsidRDefault="00B05D6B" w:rsidP="00B05D6B">
      <w:pPr>
        <w:numPr>
          <w:ilvl w:val="0"/>
          <w:numId w:val="5"/>
        </w:numPr>
        <w:jc w:val="both"/>
      </w:pPr>
      <w:r w:rsidRPr="00DF7D05">
        <w:t>Подрисуночные подписи (кг 11) обязательны.</w:t>
      </w:r>
    </w:p>
    <w:p w:rsidR="00B05D6B" w:rsidRPr="00DF7D05" w:rsidRDefault="00B05D6B" w:rsidP="00B05D6B">
      <w:pPr>
        <w:numPr>
          <w:ilvl w:val="0"/>
          <w:numId w:val="5"/>
        </w:numPr>
        <w:jc w:val="both"/>
      </w:pPr>
      <w:r w:rsidRPr="00DF7D05">
        <w:t xml:space="preserve">В иллюстрациях растровых (фото, скриншот и др.) разрешение должно быть не менее 300 </w:t>
      </w:r>
      <w:proofErr w:type="spellStart"/>
      <w:r w:rsidRPr="00DF7D05">
        <w:t>dpi</w:t>
      </w:r>
      <w:proofErr w:type="spellEnd"/>
      <w:r w:rsidRPr="00DF7D05">
        <w:t>.</w:t>
      </w:r>
    </w:p>
    <w:p w:rsidR="00B05D6B" w:rsidRPr="00DF7D05" w:rsidRDefault="00B05D6B" w:rsidP="00B05D6B">
      <w:pPr>
        <w:numPr>
          <w:ilvl w:val="0"/>
          <w:numId w:val="5"/>
        </w:numPr>
        <w:jc w:val="both"/>
      </w:pPr>
      <w:r w:rsidRPr="00DF7D05">
        <w:t xml:space="preserve">При использовании сторонних иллюстраций и фотографий должны быть указаны ссылки на источники с указанием имени автора и/или правообладателя и библиографическим описанием этих </w:t>
      </w:r>
    </w:p>
    <w:p w:rsidR="00B05D6B" w:rsidRPr="00DF7D05" w:rsidRDefault="00B05D6B" w:rsidP="00B05D6B">
      <w:pPr>
        <w:numPr>
          <w:ilvl w:val="0"/>
          <w:numId w:val="5"/>
        </w:numPr>
        <w:jc w:val="both"/>
      </w:pPr>
      <w:r w:rsidRPr="00DF7D05">
        <w:t>источников.</w:t>
      </w:r>
    </w:p>
    <w:p w:rsidR="00B05D6B" w:rsidRDefault="00B05D6B" w:rsidP="00B05D6B">
      <w:pPr>
        <w:pStyle w:val="1"/>
      </w:pPr>
    </w:p>
    <w:p w:rsidR="00B05D6B" w:rsidRDefault="00B05D6B" w:rsidP="00B05D6B">
      <w:pPr>
        <w:pStyle w:val="1"/>
      </w:pPr>
      <w:r>
        <w:t xml:space="preserve">Статья должна быть сверстана в виде единого целого, чтобы при необходимости была возможна распечатка файла статьи. Страницы статьи не пронумерованы. </w:t>
      </w:r>
    </w:p>
    <w:p w:rsidR="00B05D6B" w:rsidRDefault="00B05D6B" w:rsidP="00B05D6B">
      <w:pPr>
        <w:pStyle w:val="1"/>
      </w:pPr>
      <w:r w:rsidRPr="00587DD5">
        <w:t xml:space="preserve">Аннотация </w:t>
      </w:r>
      <w:r>
        <w:t xml:space="preserve">(50–150 знаков) предшествует основному тексту статьи и представляется в текстовом редакторе </w:t>
      </w:r>
      <w:proofErr w:type="spellStart"/>
      <w:r>
        <w:t>Word</w:t>
      </w:r>
      <w:proofErr w:type="spellEnd"/>
      <w:r>
        <w:t xml:space="preserve">.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размер 10 пунктов. Аннотация сопровождается ключевыми словами (5–6 слов). </w:t>
      </w:r>
    </w:p>
    <w:p w:rsidR="00B05D6B" w:rsidRDefault="00B05D6B" w:rsidP="00B05D6B">
      <w:pPr>
        <w:pStyle w:val="1"/>
      </w:pPr>
      <w:r>
        <w:t xml:space="preserve">Ссылки на источники в тексте статьи даются только в квадратных скобках (без цитирования – [17], при цитировании или пересказе авторского текста – [17, с. 39]). Нумерация ссылок в статье производится по порядковому номеру источника в </w:t>
      </w:r>
      <w:proofErr w:type="spellStart"/>
      <w:r>
        <w:t>пристатейном</w:t>
      </w:r>
      <w:proofErr w:type="spellEnd"/>
      <w:r>
        <w:t xml:space="preserve"> списке литературы. Первыми в списке даются источники на русском языке, затем на иностранных языках и последними – источники электронные и удаленного доступа. Каждая группа выстраивается в алфавитном порядке. </w:t>
      </w:r>
    </w:p>
    <w:p w:rsidR="00B05D6B" w:rsidRDefault="00B05D6B" w:rsidP="00B05D6B">
      <w:pPr>
        <w:pStyle w:val="1"/>
      </w:pPr>
      <w:r>
        <w:t xml:space="preserve">При использовании в статье источников из электронных ресурсов или удаленного доступа (Интернета) в списке литературы приводится библиографическая запись источника и ссылка на сетевой ресурс с полным сетевым адресом в Интернете. Необходимо указывать дату обращения к ресурсу. </w:t>
      </w:r>
    </w:p>
    <w:p w:rsidR="00B05D6B" w:rsidRDefault="00B05D6B" w:rsidP="00B05D6B">
      <w:pPr>
        <w:pStyle w:val="1"/>
      </w:pPr>
      <w:r>
        <w:t xml:space="preserve">Перед аннотацией приводятся инициалы и фамилия автора, полное название места его работы и электронный адрес. </w:t>
      </w:r>
    </w:p>
    <w:p w:rsidR="00B05D6B" w:rsidRDefault="00B05D6B" w:rsidP="00B05D6B">
      <w:pPr>
        <w:pStyle w:val="1"/>
      </w:pPr>
      <w:r>
        <w:t xml:space="preserve">Использованная </w:t>
      </w:r>
      <w:r w:rsidRPr="00101751">
        <w:t>литература</w:t>
      </w:r>
      <w:r>
        <w:t xml:space="preserve"> приводится на последней странице текста статьи. Оформляется в соответствии с требованиями </w:t>
      </w:r>
      <w:r w:rsidRPr="00C22159">
        <w:t xml:space="preserve">ГОСТ Р 7.0.5–2008 «Библиографическая ссылка. Общие требования и правила составления». </w:t>
      </w:r>
    </w:p>
    <w:p w:rsidR="00B05D6B" w:rsidRDefault="00B05D6B" w:rsidP="00B05D6B">
      <w:pPr>
        <w:pStyle w:val="a9"/>
      </w:pPr>
    </w:p>
    <w:p w:rsidR="00B05D6B" w:rsidRDefault="00B05D6B" w:rsidP="00B05D6B">
      <w:pPr>
        <w:pStyle w:val="1"/>
        <w:rPr>
          <w:sz w:val="26"/>
          <w:szCs w:val="26"/>
        </w:rPr>
      </w:pPr>
    </w:p>
    <w:p w:rsidR="00B05D6B" w:rsidRDefault="00B05D6B" w:rsidP="00B05D6B">
      <w:pPr>
        <w:pStyle w:val="1"/>
        <w:rPr>
          <w:sz w:val="26"/>
          <w:szCs w:val="26"/>
        </w:rPr>
      </w:pPr>
    </w:p>
    <w:p w:rsidR="00B05D6B" w:rsidRDefault="00B05D6B" w:rsidP="00B05D6B">
      <w:pPr>
        <w:pStyle w:val="1"/>
        <w:rPr>
          <w:sz w:val="26"/>
          <w:szCs w:val="26"/>
        </w:rPr>
      </w:pPr>
    </w:p>
    <w:p w:rsidR="00B05D6B" w:rsidRDefault="00B05D6B" w:rsidP="00B05D6B">
      <w:pPr>
        <w:pStyle w:val="1"/>
        <w:rPr>
          <w:sz w:val="26"/>
          <w:szCs w:val="26"/>
        </w:rPr>
      </w:pPr>
    </w:p>
    <w:p w:rsidR="00B05D6B" w:rsidRDefault="00B05D6B" w:rsidP="00B05D6B">
      <w:pPr>
        <w:pStyle w:val="1"/>
        <w:rPr>
          <w:sz w:val="26"/>
          <w:szCs w:val="26"/>
        </w:rPr>
      </w:pPr>
    </w:p>
    <w:p w:rsidR="00B05D6B" w:rsidRDefault="00B05D6B" w:rsidP="00B05D6B">
      <w:pPr>
        <w:pStyle w:val="1"/>
        <w:rPr>
          <w:sz w:val="26"/>
          <w:szCs w:val="26"/>
        </w:rPr>
      </w:pPr>
    </w:p>
    <w:p w:rsidR="00B05D6B" w:rsidRDefault="00B05D6B" w:rsidP="00B05D6B">
      <w:pPr>
        <w:pStyle w:val="1"/>
        <w:rPr>
          <w:sz w:val="26"/>
          <w:szCs w:val="26"/>
        </w:rPr>
      </w:pPr>
    </w:p>
    <w:p w:rsidR="00B05D6B" w:rsidRDefault="00B05D6B" w:rsidP="00B05D6B">
      <w:pPr>
        <w:pStyle w:val="1"/>
        <w:rPr>
          <w:sz w:val="26"/>
          <w:szCs w:val="26"/>
        </w:rPr>
      </w:pPr>
    </w:p>
    <w:p w:rsidR="00B05D6B" w:rsidRDefault="00B05D6B" w:rsidP="00B05D6B">
      <w:pPr>
        <w:pStyle w:val="1"/>
        <w:rPr>
          <w:sz w:val="26"/>
          <w:szCs w:val="26"/>
        </w:rPr>
      </w:pPr>
    </w:p>
    <w:p w:rsidR="00B05D6B" w:rsidRDefault="00B05D6B" w:rsidP="00B05D6B">
      <w:pPr>
        <w:pStyle w:val="1"/>
        <w:rPr>
          <w:sz w:val="26"/>
          <w:szCs w:val="26"/>
        </w:rPr>
      </w:pPr>
    </w:p>
    <w:p w:rsidR="0025139C" w:rsidRDefault="0025139C" w:rsidP="00B05D6B">
      <w:pPr>
        <w:pStyle w:val="1"/>
        <w:rPr>
          <w:sz w:val="26"/>
          <w:szCs w:val="26"/>
        </w:rPr>
      </w:pPr>
    </w:p>
    <w:p w:rsidR="00B05D6B" w:rsidRDefault="00B05D6B" w:rsidP="00B05D6B">
      <w:pPr>
        <w:pStyle w:val="1"/>
        <w:rPr>
          <w:sz w:val="26"/>
          <w:szCs w:val="26"/>
        </w:rPr>
      </w:pPr>
    </w:p>
    <w:p w:rsidR="00B05D6B" w:rsidRPr="00C84696" w:rsidRDefault="00B05D6B" w:rsidP="00B05D6B">
      <w:pPr>
        <w:pStyle w:val="2"/>
        <w:tabs>
          <w:tab w:val="left" w:pos="10206"/>
        </w:tabs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ЗАЯВЛЕНИЕ-АНКЕТА</w:t>
      </w:r>
    </w:p>
    <w:p w:rsidR="00B05D6B" w:rsidRDefault="00B05D6B" w:rsidP="00B05D6B">
      <w:pPr>
        <w:ind w:firstLine="426"/>
        <w:rPr>
          <w:color w:val="000000"/>
        </w:rPr>
      </w:pPr>
    </w:p>
    <w:p w:rsidR="00B05D6B" w:rsidRDefault="00B05D6B" w:rsidP="00B05D6B">
      <w:pPr>
        <w:ind w:firstLine="426"/>
        <w:rPr>
          <w:color w:val="000000"/>
        </w:rPr>
      </w:pPr>
    </w:p>
    <w:p w:rsidR="00B05D6B" w:rsidRPr="00EB5234" w:rsidRDefault="00B05D6B" w:rsidP="00B05D6B">
      <w:pPr>
        <w:ind w:firstLine="426"/>
        <w:rPr>
          <w:color w:val="000000"/>
        </w:rPr>
      </w:pPr>
      <w:r>
        <w:rPr>
          <w:color w:val="000000"/>
        </w:rPr>
        <w:t>Направляю</w:t>
      </w:r>
      <w:r w:rsidRPr="00EB5234">
        <w:rPr>
          <w:color w:val="000000"/>
        </w:rPr>
        <w:t xml:space="preserve"> подготовленную мной статью </w:t>
      </w:r>
      <w:r>
        <w:rPr>
          <w:color w:val="000000"/>
        </w:rPr>
        <w:t>_____________________________________</w:t>
      </w:r>
    </w:p>
    <w:p w:rsidR="00B05D6B" w:rsidRPr="00EB5234" w:rsidRDefault="00B05D6B" w:rsidP="00B05D6B">
      <w:pPr>
        <w:ind w:firstLine="426"/>
        <w:rPr>
          <w:color w:val="000000"/>
        </w:rPr>
      </w:pPr>
      <w:r w:rsidRPr="00EB5234">
        <w:rPr>
          <w:color w:val="000000"/>
        </w:rPr>
        <w:br/>
        <w:t>_____________________________________________________________________________</w:t>
      </w:r>
    </w:p>
    <w:p w:rsidR="00B05D6B" w:rsidRPr="00EB5234" w:rsidRDefault="00B05D6B" w:rsidP="00B05D6B">
      <w:pPr>
        <w:ind w:firstLine="426"/>
        <w:jc w:val="center"/>
        <w:rPr>
          <w:color w:val="000000"/>
        </w:rPr>
      </w:pPr>
      <w:r w:rsidRPr="00EB5234">
        <w:rPr>
          <w:color w:val="000000"/>
        </w:rPr>
        <w:t>(</w:t>
      </w:r>
      <w:r>
        <w:rPr>
          <w:color w:val="000000"/>
        </w:rPr>
        <w:t xml:space="preserve">рабочее </w:t>
      </w:r>
      <w:r w:rsidRPr="00EB5234">
        <w:rPr>
          <w:color w:val="000000"/>
        </w:rPr>
        <w:t>название статьи)</w:t>
      </w:r>
    </w:p>
    <w:p w:rsidR="00B05D6B" w:rsidRPr="00EB5234" w:rsidRDefault="00B05D6B" w:rsidP="00B05D6B">
      <w:pPr>
        <w:ind w:firstLine="426"/>
        <w:rPr>
          <w:color w:val="000000"/>
        </w:rPr>
      </w:pPr>
      <w:r w:rsidRPr="00EB5234">
        <w:rPr>
          <w:color w:val="000000"/>
        </w:rPr>
        <w:t>для рассмотрения и публикации.</w:t>
      </w:r>
    </w:p>
    <w:p w:rsidR="00B05D6B" w:rsidRPr="00EB5234" w:rsidRDefault="00B05D6B" w:rsidP="00B05D6B">
      <w:pPr>
        <w:ind w:firstLine="426"/>
        <w:rPr>
          <w:color w:val="000000"/>
        </w:rPr>
      </w:pPr>
      <w:r>
        <w:rPr>
          <w:color w:val="000000"/>
        </w:rPr>
        <w:t>С условиями публикации согласен</w:t>
      </w:r>
      <w:r w:rsidRPr="00EB5234">
        <w:rPr>
          <w:color w:val="000000"/>
        </w:rPr>
        <w:t>(а). Статья ранее не публиковалась. Против воспроизведения данной статьи в других средствах массовой информации (включая электронные) не возражаю.</w:t>
      </w:r>
    </w:p>
    <w:p w:rsidR="00B05D6B" w:rsidRPr="00EB5234" w:rsidRDefault="00B05D6B" w:rsidP="00B05D6B">
      <w:pPr>
        <w:ind w:firstLine="426"/>
        <w:rPr>
          <w:color w:val="000000"/>
        </w:rPr>
      </w:pPr>
      <w:r w:rsidRPr="00EB5234">
        <w:rPr>
          <w:color w:val="000000"/>
        </w:rPr>
        <w:t>В случае публикации статьи авторский экземпляр прошу выслать по адресу:</w:t>
      </w:r>
    </w:p>
    <w:p w:rsidR="00B05D6B" w:rsidRPr="00EB5234" w:rsidRDefault="00B05D6B" w:rsidP="00B05D6B">
      <w:pPr>
        <w:ind w:firstLine="426"/>
        <w:rPr>
          <w:color w:val="000000"/>
        </w:rPr>
      </w:pPr>
      <w:r w:rsidRPr="00EB5234">
        <w:rPr>
          <w:color w:val="000000"/>
        </w:rPr>
        <w:br/>
        <w:t>_____________________________________________________________________________</w:t>
      </w:r>
    </w:p>
    <w:p w:rsidR="00B05D6B" w:rsidRPr="00655C95" w:rsidRDefault="00B05D6B" w:rsidP="00B05D6B">
      <w:pPr>
        <w:ind w:firstLine="426"/>
        <w:jc w:val="center"/>
        <w:rPr>
          <w:color w:val="000000"/>
        </w:rPr>
      </w:pPr>
      <w:r w:rsidRPr="00655C95">
        <w:rPr>
          <w:color w:val="000000"/>
        </w:rPr>
        <w:t>(почтовый индекс, адрес)</w:t>
      </w:r>
    </w:p>
    <w:p w:rsidR="00B05D6B" w:rsidRPr="00C84696" w:rsidRDefault="00B05D6B" w:rsidP="00B05D6B">
      <w:pPr>
        <w:spacing w:before="100" w:beforeAutospacing="1" w:after="100" w:afterAutospacing="1"/>
        <w:ind w:left="360"/>
        <w:rPr>
          <w:rFonts w:ascii="Tahoma" w:hAnsi="Tahoma" w:cs="Tahoma"/>
          <w:color w:val="000000"/>
          <w:sz w:val="19"/>
          <w:szCs w:val="19"/>
        </w:rPr>
      </w:pPr>
    </w:p>
    <w:p w:rsidR="00B05D6B" w:rsidRPr="00EB5234" w:rsidRDefault="00B05D6B" w:rsidP="00B05D6B">
      <w:pPr>
        <w:jc w:val="center"/>
        <w:rPr>
          <w:color w:val="000000"/>
          <w:sz w:val="28"/>
          <w:szCs w:val="28"/>
        </w:rPr>
      </w:pPr>
      <w:r w:rsidRPr="00EB5234">
        <w:rPr>
          <w:color w:val="000000"/>
          <w:sz w:val="28"/>
          <w:szCs w:val="28"/>
        </w:rPr>
        <w:t>Анкета (сведения об авторе)</w:t>
      </w:r>
    </w:p>
    <w:p w:rsidR="00B05D6B" w:rsidRDefault="00B05D6B" w:rsidP="00B05D6B">
      <w:pPr>
        <w:ind w:firstLine="426"/>
        <w:rPr>
          <w:color w:val="000000"/>
        </w:rPr>
      </w:pPr>
    </w:p>
    <w:p w:rsidR="00B05D6B" w:rsidRPr="00EB5234" w:rsidRDefault="00B05D6B" w:rsidP="00B05D6B">
      <w:pPr>
        <w:spacing w:line="360" w:lineRule="auto"/>
        <w:ind w:firstLine="426"/>
        <w:rPr>
          <w:color w:val="000000"/>
        </w:rPr>
      </w:pPr>
      <w:r w:rsidRPr="00EB5234">
        <w:rPr>
          <w:color w:val="000000"/>
        </w:rPr>
        <w:t>1. Фамилия, имя, отчество__________________________________________________</w:t>
      </w:r>
      <w:r>
        <w:rPr>
          <w:color w:val="000000"/>
        </w:rPr>
        <w:t>_</w:t>
      </w:r>
    </w:p>
    <w:p w:rsidR="00B05D6B" w:rsidRPr="00EB5234" w:rsidRDefault="00B05D6B" w:rsidP="00B05D6B">
      <w:pPr>
        <w:spacing w:line="360" w:lineRule="auto"/>
        <w:ind w:firstLine="426"/>
        <w:rPr>
          <w:color w:val="000000"/>
        </w:rPr>
      </w:pPr>
      <w:r w:rsidRPr="00EB5234">
        <w:rPr>
          <w:color w:val="000000"/>
        </w:rPr>
        <w:t>2. Теле</w:t>
      </w:r>
      <w:r>
        <w:rPr>
          <w:color w:val="000000"/>
        </w:rPr>
        <w:t>фон: домашний__________________ р</w:t>
      </w:r>
      <w:r w:rsidRPr="00EB5234">
        <w:rPr>
          <w:color w:val="000000"/>
        </w:rPr>
        <w:t>абочий____________________________</w:t>
      </w:r>
      <w:r>
        <w:rPr>
          <w:color w:val="000000"/>
        </w:rPr>
        <w:t>_</w:t>
      </w:r>
    </w:p>
    <w:p w:rsidR="00B05D6B" w:rsidRPr="00EB5234" w:rsidRDefault="00B05D6B" w:rsidP="00B05D6B">
      <w:pPr>
        <w:spacing w:line="360" w:lineRule="auto"/>
        <w:ind w:firstLine="426"/>
        <w:rPr>
          <w:color w:val="000000"/>
        </w:rPr>
      </w:pPr>
      <w:r>
        <w:rPr>
          <w:color w:val="000000"/>
        </w:rPr>
        <w:t xml:space="preserve">                   мобильный__________________ </w:t>
      </w:r>
      <w:r>
        <w:rPr>
          <w:color w:val="000000"/>
          <w:lang w:val="en-US"/>
        </w:rPr>
        <w:t>e</w:t>
      </w:r>
      <w:r w:rsidRPr="00EB5234">
        <w:rPr>
          <w:color w:val="000000"/>
        </w:rPr>
        <w:t>-</w:t>
      </w:r>
      <w:proofErr w:type="spellStart"/>
      <w:r w:rsidRPr="00EB5234">
        <w:rPr>
          <w:color w:val="000000"/>
        </w:rPr>
        <w:t>mail</w:t>
      </w:r>
      <w:proofErr w:type="spellEnd"/>
      <w:r w:rsidRPr="00EB5234">
        <w:rPr>
          <w:color w:val="000000"/>
        </w:rPr>
        <w:t>____________________________</w:t>
      </w:r>
      <w:r>
        <w:rPr>
          <w:color w:val="000000"/>
        </w:rPr>
        <w:t>___</w:t>
      </w:r>
    </w:p>
    <w:p w:rsidR="00B05D6B" w:rsidRPr="00EB5234" w:rsidRDefault="00B05D6B" w:rsidP="00B05D6B">
      <w:pPr>
        <w:spacing w:line="360" w:lineRule="auto"/>
        <w:ind w:firstLine="426"/>
        <w:rPr>
          <w:color w:val="000000"/>
        </w:rPr>
      </w:pPr>
      <w:r w:rsidRPr="00EB5234">
        <w:rPr>
          <w:color w:val="000000"/>
        </w:rPr>
        <w:t>3. Место работы (учебы)____________________________________________________</w:t>
      </w:r>
      <w:r>
        <w:rPr>
          <w:color w:val="000000"/>
        </w:rPr>
        <w:t>_</w:t>
      </w:r>
    </w:p>
    <w:p w:rsidR="00B05D6B" w:rsidRPr="00EB5234" w:rsidRDefault="00B05D6B" w:rsidP="00B05D6B">
      <w:pPr>
        <w:spacing w:line="360" w:lineRule="auto"/>
        <w:ind w:firstLine="426"/>
        <w:rPr>
          <w:color w:val="000000"/>
        </w:rPr>
      </w:pPr>
      <w:r w:rsidRPr="00EB5234">
        <w:rPr>
          <w:color w:val="000000"/>
        </w:rPr>
        <w:t>4. Должность______________________________________________________________</w:t>
      </w:r>
    </w:p>
    <w:p w:rsidR="00B05D6B" w:rsidRPr="00EB5234" w:rsidRDefault="00B05D6B" w:rsidP="00B05D6B">
      <w:pPr>
        <w:spacing w:line="360" w:lineRule="auto"/>
        <w:ind w:firstLine="426"/>
        <w:rPr>
          <w:color w:val="000000"/>
        </w:rPr>
      </w:pPr>
      <w:r w:rsidRPr="00EB5234">
        <w:rPr>
          <w:color w:val="000000"/>
        </w:rPr>
        <w:t>5.</w:t>
      </w:r>
      <w:r>
        <w:rPr>
          <w:color w:val="000000"/>
        </w:rPr>
        <w:t xml:space="preserve"> </w:t>
      </w:r>
      <w:r w:rsidRPr="00EB5234">
        <w:rPr>
          <w:color w:val="000000"/>
        </w:rPr>
        <w:t>Ученая степень, звание____________________________________________________</w:t>
      </w:r>
    </w:p>
    <w:p w:rsidR="00B05D6B" w:rsidRDefault="00B05D6B" w:rsidP="00B05D6B">
      <w:pPr>
        <w:spacing w:line="360" w:lineRule="auto"/>
        <w:ind w:firstLine="426"/>
        <w:rPr>
          <w:color w:val="000000"/>
        </w:rPr>
      </w:pPr>
      <w:r w:rsidRPr="00EB5234">
        <w:rPr>
          <w:color w:val="000000"/>
        </w:rPr>
        <w:t>6. Страна, населенный пункт_________________________________________________</w:t>
      </w:r>
    </w:p>
    <w:p w:rsidR="00B05D6B" w:rsidRDefault="00B05D6B" w:rsidP="00B05D6B">
      <w:pPr>
        <w:spacing w:line="360" w:lineRule="auto"/>
        <w:ind w:firstLine="426"/>
        <w:rPr>
          <w:color w:val="000000"/>
        </w:rPr>
      </w:pPr>
      <w:r>
        <w:rPr>
          <w:color w:val="000000"/>
        </w:rPr>
        <w:t xml:space="preserve">7. </w:t>
      </w:r>
      <w:r>
        <w:rPr>
          <w:color w:val="000000"/>
          <w:lang w:val="en-US"/>
        </w:rPr>
        <w:t>SPIN</w:t>
      </w:r>
      <w:r>
        <w:rPr>
          <w:color w:val="000000"/>
        </w:rPr>
        <w:t>-код в Научной электронной библиотеке (</w:t>
      </w:r>
      <w:proofErr w:type="spellStart"/>
      <w:proofErr w:type="gramStart"/>
      <w:r>
        <w:rPr>
          <w:color w:val="000000"/>
          <w:lang w:val="en-US"/>
        </w:rPr>
        <w:t>elibrary</w:t>
      </w:r>
      <w:proofErr w:type="spellEnd"/>
      <w:r w:rsidRPr="00101751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 w:rsidRPr="00101751">
        <w:rPr>
          <w:color w:val="000000"/>
        </w:rPr>
        <w:t>)</w:t>
      </w:r>
      <w:r>
        <w:rPr>
          <w:color w:val="000000"/>
        </w:rPr>
        <w:t>_</w:t>
      </w:r>
      <w:proofErr w:type="gramEnd"/>
      <w:r>
        <w:rPr>
          <w:color w:val="000000"/>
        </w:rPr>
        <w:t>_____________________</w:t>
      </w:r>
    </w:p>
    <w:p w:rsidR="00B05D6B" w:rsidRPr="00101751" w:rsidRDefault="00B05D6B" w:rsidP="00B05D6B">
      <w:pPr>
        <w:spacing w:line="360" w:lineRule="auto"/>
        <w:ind w:firstLine="426"/>
        <w:rPr>
          <w:color w:val="000000"/>
        </w:rPr>
      </w:pPr>
      <w:r>
        <w:rPr>
          <w:color w:val="000000"/>
        </w:rPr>
        <w:t xml:space="preserve">8. Код соответствия рубрикатору – </w:t>
      </w:r>
      <w:r w:rsidRPr="007D2968">
        <w:rPr>
          <w:color w:val="000000"/>
        </w:rPr>
        <w:t>ГРНТИ (GRNTI)</w:t>
      </w:r>
    </w:p>
    <w:p w:rsidR="00B05D6B" w:rsidRPr="00655C95" w:rsidRDefault="00B05D6B" w:rsidP="00B05D6B">
      <w:pPr>
        <w:spacing w:line="360" w:lineRule="auto"/>
        <w:ind w:firstLine="426"/>
        <w:rPr>
          <w:color w:val="000000"/>
        </w:rPr>
      </w:pPr>
    </w:p>
    <w:p w:rsidR="00B05D6B" w:rsidRPr="00EB5234" w:rsidRDefault="00B05D6B" w:rsidP="00B05D6B">
      <w:pPr>
        <w:spacing w:line="360" w:lineRule="auto"/>
        <w:ind w:firstLine="426"/>
        <w:rPr>
          <w:color w:val="000000"/>
        </w:rPr>
      </w:pPr>
      <w:r w:rsidRPr="00EB5234">
        <w:rPr>
          <w:color w:val="000000"/>
        </w:rPr>
        <w:t>Автор:  _____________________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</w:t>
      </w:r>
      <w:r w:rsidRPr="00EB5234">
        <w:rPr>
          <w:color w:val="000000"/>
        </w:rPr>
        <w:t>__________________________</w:t>
      </w:r>
    </w:p>
    <w:p w:rsidR="00B05D6B" w:rsidRPr="00ED2B6F" w:rsidRDefault="00B05D6B" w:rsidP="00B05D6B">
      <w:pPr>
        <w:tabs>
          <w:tab w:val="left" w:pos="4962"/>
        </w:tabs>
        <w:spacing w:line="360" w:lineRule="auto"/>
        <w:ind w:firstLine="1701"/>
        <w:rPr>
          <w:color w:val="000000"/>
          <w:vertAlign w:val="superscript"/>
        </w:rPr>
      </w:pPr>
      <w:r w:rsidRPr="00ED2B6F">
        <w:rPr>
          <w:color w:val="000000"/>
          <w:vertAlign w:val="superscript"/>
        </w:rPr>
        <w:t>(подпись)</w:t>
      </w:r>
      <w:r w:rsidRPr="00ED2B6F">
        <w:rPr>
          <w:color w:val="000000"/>
          <w:vertAlign w:val="superscript"/>
        </w:rPr>
        <w:tab/>
      </w:r>
      <w:r w:rsidRPr="00ED2B6F"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 xml:space="preserve">                                           </w:t>
      </w:r>
      <w:r w:rsidRPr="00ED2B6F">
        <w:rPr>
          <w:color w:val="000000"/>
          <w:vertAlign w:val="superscript"/>
        </w:rPr>
        <w:t>(фамилия и инициалы)</w:t>
      </w:r>
    </w:p>
    <w:p w:rsidR="00B05D6B" w:rsidRDefault="00B05D6B" w:rsidP="00B05D6B">
      <w:pPr>
        <w:spacing w:line="360" w:lineRule="auto"/>
        <w:ind w:firstLine="426"/>
        <w:rPr>
          <w:color w:val="000000"/>
        </w:rPr>
      </w:pPr>
    </w:p>
    <w:p w:rsidR="00B05D6B" w:rsidRPr="00655C95" w:rsidRDefault="00B05D6B" w:rsidP="00B05D6B">
      <w:pPr>
        <w:spacing w:line="360" w:lineRule="auto"/>
        <w:ind w:firstLine="426"/>
      </w:pPr>
      <w:r w:rsidRPr="00EB5234">
        <w:rPr>
          <w:color w:val="000000"/>
        </w:rPr>
        <w:t>«_____» _____________ 20___ г.</w:t>
      </w:r>
    </w:p>
    <w:p w:rsidR="00B05D6B" w:rsidRDefault="00B05D6B" w:rsidP="00B05D6B">
      <w:pPr>
        <w:pStyle w:val="1"/>
      </w:pPr>
    </w:p>
    <w:p w:rsidR="00B05D6B" w:rsidRDefault="00B05D6B" w:rsidP="00B05D6B">
      <w:pPr>
        <w:pStyle w:val="1"/>
      </w:pPr>
    </w:p>
    <w:p w:rsidR="00B05D6B" w:rsidRDefault="00B05D6B" w:rsidP="00B05D6B">
      <w:pPr>
        <w:pStyle w:val="1"/>
      </w:pPr>
    </w:p>
    <w:p w:rsidR="00B05D6B" w:rsidRDefault="00B05D6B" w:rsidP="00B05D6B">
      <w:pPr>
        <w:pStyle w:val="1"/>
      </w:pPr>
    </w:p>
    <w:p w:rsidR="00B05D6B" w:rsidRDefault="00B05D6B" w:rsidP="00B05D6B">
      <w:pPr>
        <w:pStyle w:val="1"/>
      </w:pPr>
    </w:p>
    <w:sectPr w:rsidR="00B05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skerville Win95B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F58E1"/>
    <w:multiLevelType w:val="hybridMultilevel"/>
    <w:tmpl w:val="2AD6C6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F6CA8"/>
    <w:multiLevelType w:val="hybridMultilevel"/>
    <w:tmpl w:val="8B220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1531F"/>
    <w:multiLevelType w:val="hybridMultilevel"/>
    <w:tmpl w:val="1CE62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935C0"/>
    <w:multiLevelType w:val="hybridMultilevel"/>
    <w:tmpl w:val="95681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16ABD"/>
    <w:multiLevelType w:val="hybridMultilevel"/>
    <w:tmpl w:val="2EE459FE"/>
    <w:lvl w:ilvl="0" w:tplc="AE405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880821CE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  <w:b/>
        <w:sz w:val="18"/>
        <w:szCs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B3"/>
    <w:rsid w:val="0025139C"/>
    <w:rsid w:val="003E32B3"/>
    <w:rsid w:val="0056187A"/>
    <w:rsid w:val="007E5024"/>
    <w:rsid w:val="009A323F"/>
    <w:rsid w:val="00B0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63832-DE2A-44E0-B693-CF11CC98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E32B3"/>
    <w:rPr>
      <w:color w:val="0000FF"/>
      <w:u w:val="single"/>
    </w:rPr>
  </w:style>
  <w:style w:type="character" w:styleId="a4">
    <w:name w:val="Emphasis"/>
    <w:qFormat/>
    <w:rsid w:val="003E32B3"/>
    <w:rPr>
      <w:i/>
      <w:iCs/>
    </w:rPr>
  </w:style>
  <w:style w:type="character" w:styleId="a5">
    <w:name w:val="Strong"/>
    <w:qFormat/>
    <w:rsid w:val="003E32B3"/>
    <w:rPr>
      <w:b/>
      <w:bCs/>
    </w:rPr>
  </w:style>
  <w:style w:type="paragraph" w:styleId="a6">
    <w:name w:val="Normal (Web)"/>
    <w:basedOn w:val="a"/>
    <w:uiPriority w:val="99"/>
    <w:rsid w:val="003E32B3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3E32B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E3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B05D6B"/>
    <w:pPr>
      <w:jc w:val="center"/>
    </w:pPr>
    <w:rPr>
      <w:b/>
      <w:bCs/>
      <w:sz w:val="22"/>
      <w:szCs w:val="22"/>
    </w:rPr>
  </w:style>
  <w:style w:type="character" w:customStyle="1" w:styleId="aa">
    <w:name w:val="Название Знак"/>
    <w:basedOn w:val="a0"/>
    <w:link w:val="a9"/>
    <w:rsid w:val="00B05D6B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02-">
    <w:name w:val="02-Парагр"/>
    <w:basedOn w:val="a"/>
    <w:link w:val="02-0"/>
    <w:rsid w:val="00B05D6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jc w:val="center"/>
      <w:outlineLvl w:val="1"/>
    </w:pPr>
    <w:rPr>
      <w:rFonts w:ascii="Baskerville Win95BT" w:hAnsi="Baskerville Win95BT" w:cs="Baskerville Win95BT"/>
      <w:b/>
      <w:bCs/>
      <w:caps/>
      <w:noProof/>
      <w:lang w:eastAsia="en-US"/>
    </w:rPr>
  </w:style>
  <w:style w:type="character" w:customStyle="1" w:styleId="02-0">
    <w:name w:val="02-Парагр Знак"/>
    <w:link w:val="02-"/>
    <w:locked/>
    <w:rsid w:val="00B05D6B"/>
    <w:rPr>
      <w:rFonts w:ascii="Baskerville Win95BT" w:eastAsia="Times New Roman" w:hAnsi="Baskerville Win95BT" w:cs="Baskerville Win95BT"/>
      <w:b/>
      <w:bCs/>
      <w:caps/>
      <w:noProof/>
      <w:sz w:val="24"/>
      <w:szCs w:val="24"/>
    </w:rPr>
  </w:style>
  <w:style w:type="paragraph" w:styleId="2">
    <w:name w:val="Body Text 2"/>
    <w:basedOn w:val="a"/>
    <w:link w:val="20"/>
    <w:rsid w:val="00B05D6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05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qFormat/>
    <w:rsid w:val="00B05D6B"/>
    <w:pPr>
      <w:spacing w:line="288" w:lineRule="auto"/>
      <w:ind w:firstLine="709"/>
      <w:jc w:val="both"/>
    </w:pPr>
    <w:rPr>
      <w:rFonts w:eastAsia="Calibri"/>
      <w:szCs w:val="22"/>
      <w:lang w:eastAsia="en-US"/>
    </w:rPr>
  </w:style>
  <w:style w:type="paragraph" w:customStyle="1" w:styleId="ConsPlusNormal">
    <w:name w:val="ConsPlusNormal"/>
    <w:rsid w:val="00B05D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Рождественская Анастасия Владимировна</dc:creator>
  <cp:lastModifiedBy>Бровкина Марина Константиновна</cp:lastModifiedBy>
  <cp:revision>3</cp:revision>
  <dcterms:created xsi:type="dcterms:W3CDTF">2022-04-05T08:35:00Z</dcterms:created>
  <dcterms:modified xsi:type="dcterms:W3CDTF">2022-04-05T08:37:00Z</dcterms:modified>
</cp:coreProperties>
</file>